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1DBF0" w14:textId="77777777" w:rsidR="004A0D80" w:rsidRPr="00E13FCE" w:rsidRDefault="00000000">
      <w:pPr>
        <w:spacing w:line="360" w:lineRule="auto"/>
        <w:ind w:firstLineChars="200" w:firstLine="480"/>
        <w:jc w:val="left"/>
        <w:rPr>
          <w:rFonts w:ascii="ˎ̥" w:hAnsi="ˎ̥" w:hint="eastAsia"/>
          <w:sz w:val="24"/>
        </w:rPr>
      </w:pPr>
      <w:r w:rsidRPr="00E13FCE">
        <w:rPr>
          <w:rFonts w:ascii="ˎ̥" w:hAnsi="ˎ̥" w:hint="eastAsia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43338DDD" w14:textId="77777777" w:rsidR="004A0D80" w:rsidRPr="00E13FCE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 w:rsidRPr="00E13FCE">
        <w:rPr>
          <w:rFonts w:ascii="黑体" w:eastAsia="黑体" w:hint="eastAsia"/>
          <w:b/>
          <w:bCs/>
          <w:sz w:val="30"/>
          <w:szCs w:val="30"/>
        </w:rPr>
        <w:t>上海电机学院</w:t>
      </w:r>
    </w:p>
    <w:p w14:paraId="11DAF6E3" w14:textId="77777777" w:rsidR="004A0D80" w:rsidRPr="00E13FCE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 w:rsidRPr="00E13FCE">
        <w:rPr>
          <w:rFonts w:ascii="黑体" w:eastAsia="黑体" w:hint="eastAsia"/>
          <w:b/>
          <w:bCs/>
          <w:sz w:val="30"/>
          <w:szCs w:val="30"/>
        </w:rPr>
        <w:t>20</w:t>
      </w:r>
      <w:r w:rsidRPr="00E13FCE">
        <w:rPr>
          <w:rFonts w:ascii="黑体" w:eastAsia="黑体"/>
          <w:b/>
          <w:bCs/>
          <w:sz w:val="30"/>
          <w:szCs w:val="30"/>
        </w:rPr>
        <w:t>2</w:t>
      </w:r>
      <w:r w:rsidRPr="00E13FCE">
        <w:rPr>
          <w:rFonts w:ascii="黑体" w:eastAsia="黑体" w:hint="eastAsia"/>
          <w:b/>
          <w:bCs/>
          <w:sz w:val="30"/>
          <w:szCs w:val="30"/>
        </w:rPr>
        <w:t>6年硕士研究生入学初试《机械设计》课程考试大纲</w:t>
      </w:r>
    </w:p>
    <w:p w14:paraId="0C4B455F" w14:textId="77777777" w:rsidR="004A0D80" w:rsidRPr="00E13FCE" w:rsidRDefault="004A0D80"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 w14:paraId="382A30B0" w14:textId="77777777" w:rsidR="004A0D80" w:rsidRPr="00E13FCE" w:rsidRDefault="00000000">
      <w:pPr>
        <w:spacing w:line="360" w:lineRule="auto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 w:rsidRPr="00E13FCE"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参考书目</w:t>
      </w:r>
      <w:r w:rsidRPr="00E13FCE">
        <w:rPr>
          <w:rFonts w:asciiTheme="minorEastAsia" w:eastAsiaTheme="minorEastAsia" w:hAnsiTheme="minorEastAsia" w:hint="eastAsia"/>
          <w:b/>
          <w:bCs/>
          <w:sz w:val="28"/>
          <w:szCs w:val="28"/>
        </w:rPr>
        <w:t>：</w:t>
      </w:r>
    </w:p>
    <w:p w14:paraId="3A85B34C" w14:textId="77777777" w:rsidR="004A0D80" w:rsidRPr="00E13FCE" w:rsidRDefault="00000000">
      <w:pPr>
        <w:widowControl/>
        <w:spacing w:line="360" w:lineRule="auto"/>
        <w:jc w:val="left"/>
        <w:rPr>
          <w:kern w:val="0"/>
          <w:sz w:val="24"/>
          <w:shd w:val="clear" w:color="auto" w:fill="FFFFFF"/>
          <w:lang w:bidi="ar"/>
        </w:rPr>
      </w:pPr>
      <w:r w:rsidRPr="00E13FCE">
        <w:rPr>
          <w:kern w:val="0"/>
          <w:sz w:val="24"/>
          <w:shd w:val="clear" w:color="auto" w:fill="FFFFFF"/>
          <w:lang w:bidi="ar"/>
        </w:rPr>
        <w:t>《机械设计》第二版，</w:t>
      </w:r>
      <w:hyperlink r:id="rId4" w:tgtFrame="http://item.kongfz.com/book/_blank" w:history="1">
        <w:r w:rsidRPr="00E13FCE">
          <w:rPr>
            <w:kern w:val="0"/>
            <w:sz w:val="24"/>
            <w:shd w:val="clear" w:color="auto" w:fill="FFFFFF"/>
            <w:lang w:bidi="ar"/>
          </w:rPr>
          <w:t>辛绍杰</w:t>
        </w:r>
      </w:hyperlink>
      <w:r w:rsidRPr="00E13FCE">
        <w:rPr>
          <w:kern w:val="0"/>
          <w:sz w:val="24"/>
          <w:shd w:val="clear" w:color="auto" w:fill="FFFFFF"/>
          <w:lang w:bidi="ar"/>
        </w:rPr>
        <w:t>，崔艳梅，</w:t>
      </w:r>
      <w:proofErr w:type="gramStart"/>
      <w:r w:rsidRPr="00E13FCE">
        <w:rPr>
          <w:sz w:val="24"/>
        </w:rPr>
        <w:t>解占新</w:t>
      </w:r>
      <w:proofErr w:type="gramEnd"/>
      <w:r w:rsidRPr="00E13FCE">
        <w:rPr>
          <w:kern w:val="0"/>
          <w:sz w:val="24"/>
          <w:shd w:val="clear" w:color="auto" w:fill="FFFFFF"/>
          <w:lang w:bidi="ar"/>
        </w:rPr>
        <w:t>主编，华中科技大学出版社，</w:t>
      </w:r>
      <w:r w:rsidRPr="00E13FCE">
        <w:rPr>
          <w:kern w:val="0"/>
          <w:sz w:val="24"/>
          <w:shd w:val="clear" w:color="auto" w:fill="FFFFFF"/>
          <w:lang w:bidi="ar"/>
        </w:rPr>
        <w:t>2023</w:t>
      </w:r>
      <w:r w:rsidRPr="00E13FCE">
        <w:rPr>
          <w:kern w:val="0"/>
          <w:sz w:val="24"/>
          <w:shd w:val="clear" w:color="auto" w:fill="FFFFFF"/>
          <w:lang w:bidi="ar"/>
        </w:rPr>
        <w:t>。</w:t>
      </w:r>
    </w:p>
    <w:p w14:paraId="681AF990" w14:textId="77777777" w:rsidR="004A0D80" w:rsidRPr="00E13FCE" w:rsidRDefault="00000000">
      <w:pPr>
        <w:spacing w:line="360" w:lineRule="auto"/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</w:pPr>
      <w:r w:rsidRPr="00E13FCE"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一、考试目的</w:t>
      </w:r>
    </w:p>
    <w:p w14:paraId="03CDA08D" w14:textId="77777777" w:rsidR="004A0D80" w:rsidRPr="00E13FCE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E13FCE">
        <w:rPr>
          <w:rFonts w:asciiTheme="minorEastAsia" w:eastAsiaTheme="minorEastAsia" w:hAnsiTheme="minorEastAsia" w:hint="eastAsia"/>
          <w:sz w:val="24"/>
        </w:rPr>
        <w:t>《机械设计》是机械学院研究生入学考试专业基础综合笔试科目，其目的是考察考生对于机械领域的基本概念、基础理论知识的理解和实际运用能力。</w:t>
      </w:r>
    </w:p>
    <w:p w14:paraId="28EC2A4B" w14:textId="77777777" w:rsidR="004A0D80" w:rsidRPr="00E13FCE" w:rsidRDefault="00000000">
      <w:pPr>
        <w:spacing w:line="360" w:lineRule="auto"/>
        <w:rPr>
          <w:rFonts w:asciiTheme="minorEastAsia" w:eastAsiaTheme="minorEastAsia" w:hAnsiTheme="minorEastAsia" w:hint="eastAsia"/>
          <w:b/>
          <w:sz w:val="24"/>
        </w:rPr>
      </w:pPr>
      <w:r w:rsidRPr="00E13FCE"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二、考试要求</w:t>
      </w:r>
    </w:p>
    <w:p w14:paraId="088F0C63" w14:textId="77777777" w:rsidR="004A0D80" w:rsidRPr="00E13FCE" w:rsidRDefault="00000000">
      <w:pPr>
        <w:pStyle w:val="a7"/>
        <w:widowControl/>
        <w:spacing w:before="0" w:beforeAutospacing="0" w:after="0" w:afterAutospacing="0" w:line="360" w:lineRule="auto"/>
        <w:ind w:firstLineChars="200" w:firstLine="480"/>
        <w:rPr>
          <w:rFonts w:asciiTheme="minorEastAsia" w:eastAsiaTheme="minorEastAsia" w:hAnsiTheme="minorEastAsia" w:hint="eastAsia"/>
          <w:color w:val="auto"/>
          <w:sz w:val="24"/>
          <w:szCs w:val="24"/>
          <w:shd w:val="clear" w:color="auto" w:fill="FFFFFF"/>
          <w:lang w:bidi="ar"/>
        </w:rPr>
      </w:pPr>
      <w:r w:rsidRPr="00E13FCE">
        <w:rPr>
          <w:rFonts w:asciiTheme="minorEastAsia" w:eastAsiaTheme="minorEastAsia" w:hAnsiTheme="minorEastAsia" w:hint="eastAsia"/>
          <w:color w:val="auto"/>
          <w:sz w:val="24"/>
          <w:szCs w:val="24"/>
          <w:shd w:val="clear" w:color="auto" w:fill="FFFFFF"/>
          <w:lang w:bidi="ar"/>
        </w:rPr>
        <w:t>《机械设计》适用于上海电机学院机械学院硕士生招生专业课考试。课程重点要求考生能够系统地掌握通用机械零件的设计原理、方法和过程，具有综合运用所学知识分析和解决机械系统相关问题的能力。</w:t>
      </w:r>
    </w:p>
    <w:p w14:paraId="0C94C111" w14:textId="77777777" w:rsidR="004A0D80" w:rsidRPr="00E13FCE" w:rsidRDefault="00000000">
      <w:pPr>
        <w:spacing w:line="360" w:lineRule="auto"/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</w:pPr>
      <w:r w:rsidRPr="00E13FCE"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三、考试形式</w:t>
      </w:r>
    </w:p>
    <w:p w14:paraId="3A102230" w14:textId="77777777" w:rsidR="004A0D80" w:rsidRPr="00E13FCE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E13FCE">
        <w:rPr>
          <w:rFonts w:asciiTheme="minorEastAsia" w:eastAsiaTheme="minorEastAsia" w:hAnsiTheme="minorEastAsia"/>
          <w:sz w:val="24"/>
        </w:rPr>
        <w:t>1</w:t>
      </w:r>
      <w:r w:rsidRPr="00E13FCE">
        <w:rPr>
          <w:rFonts w:asciiTheme="minorEastAsia" w:eastAsiaTheme="minorEastAsia" w:hAnsiTheme="minorEastAsia" w:hint="eastAsia"/>
          <w:sz w:val="24"/>
        </w:rPr>
        <w:t>、考试时间：</w:t>
      </w:r>
      <w:r w:rsidRPr="00E13FCE">
        <w:rPr>
          <w:rFonts w:asciiTheme="minorEastAsia" w:eastAsiaTheme="minorEastAsia" w:hAnsiTheme="minorEastAsia"/>
          <w:sz w:val="24"/>
        </w:rPr>
        <w:t>3小时</w:t>
      </w:r>
    </w:p>
    <w:p w14:paraId="385158CA" w14:textId="77777777" w:rsidR="004A0D80" w:rsidRPr="00E13FCE" w:rsidRDefault="00000000">
      <w:pPr>
        <w:spacing w:line="360" w:lineRule="auto"/>
        <w:ind w:firstLine="480"/>
        <w:rPr>
          <w:rFonts w:asciiTheme="minorEastAsia" w:eastAsiaTheme="minorEastAsia" w:hAnsiTheme="minorEastAsia" w:hint="eastAsia"/>
          <w:sz w:val="24"/>
        </w:rPr>
      </w:pPr>
      <w:r w:rsidRPr="00E13FCE">
        <w:rPr>
          <w:rFonts w:asciiTheme="minorEastAsia" w:eastAsiaTheme="minorEastAsia" w:hAnsiTheme="minorEastAsia"/>
          <w:sz w:val="24"/>
        </w:rPr>
        <w:t>2</w:t>
      </w:r>
      <w:r w:rsidRPr="00E13FCE">
        <w:rPr>
          <w:rFonts w:asciiTheme="minorEastAsia" w:eastAsiaTheme="minorEastAsia" w:hAnsiTheme="minorEastAsia" w:hint="eastAsia"/>
          <w:sz w:val="24"/>
        </w:rPr>
        <w:t>、考试方式：闭卷，笔试。</w:t>
      </w:r>
    </w:p>
    <w:p w14:paraId="3F3D8BF3" w14:textId="77777777" w:rsidR="004A0D80" w:rsidRPr="00E13FCE" w:rsidRDefault="00000000">
      <w:pPr>
        <w:spacing w:line="360" w:lineRule="auto"/>
        <w:ind w:firstLine="480"/>
        <w:rPr>
          <w:rFonts w:asciiTheme="minorEastAsia" w:eastAsiaTheme="minorEastAsia" w:hAnsiTheme="minorEastAsia" w:hint="eastAsia"/>
          <w:sz w:val="24"/>
        </w:rPr>
      </w:pPr>
      <w:r w:rsidRPr="00E13FCE">
        <w:rPr>
          <w:rFonts w:asciiTheme="minorEastAsia" w:eastAsiaTheme="minorEastAsia" w:hAnsiTheme="minorEastAsia"/>
          <w:sz w:val="24"/>
        </w:rPr>
        <w:t>3</w:t>
      </w:r>
      <w:r w:rsidRPr="00E13FCE">
        <w:rPr>
          <w:rFonts w:asciiTheme="minorEastAsia" w:eastAsiaTheme="minorEastAsia" w:hAnsiTheme="minorEastAsia" w:hint="eastAsia"/>
          <w:sz w:val="24"/>
        </w:rPr>
        <w:t>、总分：150分</w:t>
      </w:r>
    </w:p>
    <w:p w14:paraId="55E826FF" w14:textId="77777777" w:rsidR="004A0D80" w:rsidRPr="00E13FCE" w:rsidRDefault="00000000">
      <w:pPr>
        <w:spacing w:line="360" w:lineRule="auto"/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</w:pPr>
      <w:r w:rsidRPr="00E13FCE">
        <w:rPr>
          <w:rFonts w:asciiTheme="minorEastAsia" w:eastAsiaTheme="minorEastAsia" w:hAnsiTheme="minorEastAsia" w:cs="宋体" w:hint="eastAsia"/>
          <w:b/>
          <w:bCs/>
          <w:kern w:val="0"/>
          <w:sz w:val="28"/>
          <w:szCs w:val="28"/>
        </w:rPr>
        <w:t>四、考试内容</w:t>
      </w:r>
    </w:p>
    <w:p w14:paraId="41A32F79" w14:textId="77777777" w:rsidR="004A0D80" w:rsidRPr="00E13FCE" w:rsidRDefault="00000000">
      <w:pPr>
        <w:spacing w:line="360" w:lineRule="auto"/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</w:pP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（一）总论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机械的组成；机械设计的基本要求和一般程序；机械零件设计的准则和一般步骤；机械零件的强度；机械零部件的标准化；机械零件常用材料的选择；机械零件的制造工艺性。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lastRenderedPageBreak/>
        <w:t xml:space="preserve">　　1.基本概念：机械的组成；机器和机构、零件和部件及构件的概念及区别；机械零件主要失效形式和设计准则；应力的分类；静应力下和变应力下零件的强度；接触应力的基本概念；机械零件常用材料的选择等。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</w:t>
      </w:r>
      <w:r w:rsidRPr="00E13FCE">
        <w:rPr>
          <w:rFonts w:ascii="宋体" w:hAnsi="宋体" w:cs="宋体"/>
          <w:sz w:val="24"/>
        </w:rPr>
        <w:t>机械零件的疲劳强度计算</w:t>
      </w:r>
    </w:p>
    <w:p w14:paraId="644F41FE" w14:textId="77777777" w:rsidR="004A0D80" w:rsidRPr="00E13FCE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</w:pP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3.</w:t>
      </w:r>
      <w:r w:rsidRPr="00E13FCE">
        <w:rPr>
          <w:rFonts w:ascii="宋体" w:hAnsi="宋体" w:cs="宋体"/>
          <w:sz w:val="24"/>
        </w:rPr>
        <w:t>机械零件的接触强度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。</w:t>
      </w:r>
    </w:p>
    <w:p w14:paraId="40364D41" w14:textId="77777777" w:rsidR="004A0D80" w:rsidRPr="00E13FCE" w:rsidRDefault="00000000">
      <w:pPr>
        <w:spacing w:line="360" w:lineRule="auto"/>
        <w:ind w:firstLine="480"/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</w:pP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（二）带传动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带的类型及应用；V带传动的特点；带传动的工况分析；V带传动的失效形式、设计准则及设计方法；带传动的张紧方法。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1.基本概念：带传动的特点；普通V带的结构、型号和基本参数；带轮的类型；影响带传动能力的主要因素；带所受的力和应力；工作时带上应力分布状况；最大应力的位置及组成；弹性滑动和打滑的概念及区别；带传动的失效形式和设计准则；带传动的张紧措施，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2.带传动的受力分析与计算。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3.滑动率和传动比的计算。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4.V带传动设计中的参数选择。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（三）链传动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链传动的特点和应用；传动链和链轮；链传动运动特性；链传动设计中主要参数的选择；链传动的主要失效形式。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1.基本概念：链传动的特点和应用，链传动运动特性，链传动的主要失效形式，等。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2.链传动的受力分析。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3.链传动设计中主要参数的选择。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（四）齿轮传动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齿轮传动的分类及应用；齿轮传动的失效形式和设计准则；齿轮的常用材料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lastRenderedPageBreak/>
        <w:t>及传动精度；齿轮传动的受力分析；齿轮传动的计算载荷和载荷系数；齿轮传动的强度计算；齿轮传动设计参数的选择；齿轮的结构；齿轮传动的效率和润滑。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1.基本概念：齿轮传动的主要参数；齿轮传动的正确啮合条件；齿轮传动的分类；齿轮传动的失效形式和设计准则；齿轮传动的计算载荷和载荷系数；影响接触疲劳强度和弯曲疲劳强度的主要因素；齿轮结构形式；齿轮传动的效率和润滑，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2.齿轮传动的主要几何参数计算。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3．齿轮传动的受力分析及计算。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4.齿轮传动设计的强度分析、计算及参数选择。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（五）蜗杆传动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蜗杆传动的特点和类型；蜗杆传动的主要几何参数；蜗杆传动的失效形式、设计准则、材料及结构；蜗杆传动的受力分析；蜗杆传动的强度分析；蜗杆传动的润滑和热平衡分析。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1.基本概念：蜗杆传动的类型、特点和适用范围；中间平面；蜗杆传动主要几何参数；正确啮合条件，蜗杆传动的失效形式、设计准则、材料及结构；蜗杆传动布置形式和热平衡，等。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2.蜗杆传动的受力分析。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3.蜗杆传动的主要几何参数、传动比、自锁性和效率的计算。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4．蜗杆传动设计的强度分析及参数选择。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5.蜗杆传动的热平衡分析。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（六）轴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轴的功用和类型；轴常用的材料；轴的结构设计；</w:t>
      </w:r>
      <w:proofErr w:type="gramStart"/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轴结构</w:t>
      </w:r>
      <w:proofErr w:type="gramEnd"/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工艺性和提高轴疲劳强度的措施；轴的强度计算；轴的刚度计算。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1.基本概念：轴的功用；心轴、转轴、传动轴的概念和分析；定位与固定的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lastRenderedPageBreak/>
        <w:t>概念、区别及联系，轴上零件常用的周向、轴向固定方法；改善</w:t>
      </w:r>
      <w:proofErr w:type="gramStart"/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轴结构</w:t>
      </w:r>
      <w:proofErr w:type="gramEnd"/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工艺性和提高轴疲劳强度的措施，按许用弯曲应力计算轴强度时的应力校正系数，按许用安全系数校核轴强度时影响安全系数的因素和系数，等。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2.轴的结构设计。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（七）滚动轴承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滚动轴承的分类及特点；滚动轴承的代号；滚动轴承的失效形式及计算；滚动轴承的组合设计。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1.基本概念：滚动轴承的主要类型及特点；滚动轴承的代号；主要失效形式及设计准则；基本额定寿命；基本额定动载荷；当量动载荷；角接触轴承的附加轴向力；滚动轴承的配置方式；滚动轴承的轴向固定方法；滚动轴承预紧的目的；滚动轴承的配合制和常用公差代号；滚动轴承润滑方式分类；滚动轴承密封装置的结构和分类，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2.滚动轴承的寿命计算和承载能力计算。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3.角接触轴承载荷分析。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4．滚动轴承的组合结构设计。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（八）滑动轴承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摩擦的分类；摩擦特性曲线；磨损的过程和分类；润滑剂和润滑方式；滑动轴承结构及</w:t>
      </w:r>
      <w:proofErr w:type="gramStart"/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及</w:t>
      </w:r>
      <w:proofErr w:type="gramEnd"/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失效形式、常用材料；混合润滑径向滑动轴承的计算；流体动压润滑的形成等。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1.基本概念：摩擦副表面润滑状况分类；摩擦特性曲线；磨损的过程和分类；润滑剂的分类、特点和性能指标；润滑的方式和应用；滑动轴承结构形式和分类；滑动轴承的失效形式和常用材料；混合润滑径向滑动轴承设计准则；形成流体动压润滑的必要条件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2.混合润滑径向滑动轴承的计算。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3.径向滑动轴承建立流体动压润滑的过程分析。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lastRenderedPageBreak/>
        <w:t xml:space="preserve">　　（九）联轴器、离合器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联轴器、离合器的类型及应用；常用联轴器、离合器的结构及工作原理。</w:t>
      </w:r>
    </w:p>
    <w:p w14:paraId="43797D46" w14:textId="77777777" w:rsidR="004A0D80" w:rsidRPr="00E13FCE" w:rsidRDefault="00000000">
      <w:pPr>
        <w:spacing w:line="360" w:lineRule="auto"/>
        <w:ind w:firstLine="480"/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</w:pP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（十）轴毂连接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键连接的类型、特点及应用；平键连接的设计计算；花键连接类型、特点及应用；销连接类型、特点及应用。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1.基本概念：键连接的类型、特点、构造及应用；平键连接的设计过程；花键连接类型、特点及应用；销连接类型、特点及应用，等。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2.平键连接的设计计算。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（十一）螺纹连接</w:t>
      </w:r>
    </w:p>
    <w:p w14:paraId="3CFC03B8" w14:textId="77777777" w:rsidR="004A0D80" w:rsidRPr="00E13FCE" w:rsidRDefault="00000000">
      <w:pPr>
        <w:spacing w:line="360" w:lineRule="auto"/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</w:pP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 xml:space="preserve">　　考试内容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螺纹的主要参数；螺旋副的效率、自锁；螺纹连接的类型；螺栓的性能等级；螺纹连接的拧紧和防松；螺栓连接的强度计算；螺栓组连接的受力分析及强度计算；提高螺纹连接强度的主要措施等。</w:t>
      </w:r>
    </w:p>
    <w:p w14:paraId="450BB824" w14:textId="77777777" w:rsidR="004A0D80" w:rsidRPr="00E13FCE" w:rsidRDefault="00000000">
      <w:pPr>
        <w:spacing w:line="360" w:lineRule="auto"/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</w:pP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 xml:space="preserve">　　考试要求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1.基本概念：螺纹的形成和分类；常用的螺纹牙型及其特点；螺纹的主要参数；螺纹连接的类型及其区别；螺纹紧固件的性能等级与屈服极限、强度极限的关系；拧紧力矩的组成和控制方法；螺纹连接防</w:t>
      </w:r>
      <w:proofErr w:type="gramStart"/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松措施</w:t>
      </w:r>
      <w:proofErr w:type="gramEnd"/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t>的分类和应用；螺栓连接中的应力；螺栓和被连接件的力与变形关系；提高螺栓连接强度的措施等。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2.螺栓连接的强度计算。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3.螺栓组连接的受力分析。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  <w:t xml:space="preserve">　　4.螺纹连接的结构分析。</w:t>
      </w:r>
      <w:r w:rsidRPr="00E13FCE">
        <w:rPr>
          <w:rFonts w:asciiTheme="minorEastAsia" w:eastAsiaTheme="minorEastAsia" w:hAnsiTheme="minorEastAsia" w:hint="eastAsia"/>
          <w:kern w:val="0"/>
          <w:sz w:val="24"/>
          <w:shd w:val="clear" w:color="auto" w:fill="FFFFFF"/>
          <w:lang w:bidi="ar"/>
        </w:rPr>
        <w:br/>
      </w:r>
    </w:p>
    <w:sectPr w:rsidR="004A0D80" w:rsidRPr="00E13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BmMjMzZjQxMzdmZTE1MDFiMWZjZmU3ZjdmYjI5NTAifQ=="/>
  </w:docVars>
  <w:rsids>
    <w:rsidRoot w:val="00097EEB"/>
    <w:rsid w:val="00097EEB"/>
    <w:rsid w:val="00155EF6"/>
    <w:rsid w:val="002C500C"/>
    <w:rsid w:val="002E77C7"/>
    <w:rsid w:val="0038524C"/>
    <w:rsid w:val="004A0D80"/>
    <w:rsid w:val="0060116C"/>
    <w:rsid w:val="00616587"/>
    <w:rsid w:val="00623B61"/>
    <w:rsid w:val="00755D07"/>
    <w:rsid w:val="007F5425"/>
    <w:rsid w:val="0081045B"/>
    <w:rsid w:val="00816A57"/>
    <w:rsid w:val="00836070"/>
    <w:rsid w:val="00870309"/>
    <w:rsid w:val="008C2582"/>
    <w:rsid w:val="009050A7"/>
    <w:rsid w:val="00991933"/>
    <w:rsid w:val="00AC5B0B"/>
    <w:rsid w:val="00B10D92"/>
    <w:rsid w:val="00B30630"/>
    <w:rsid w:val="00B4383B"/>
    <w:rsid w:val="00B909E8"/>
    <w:rsid w:val="00C25A82"/>
    <w:rsid w:val="00C56BC7"/>
    <w:rsid w:val="00E13FCE"/>
    <w:rsid w:val="00E63C89"/>
    <w:rsid w:val="00F3041E"/>
    <w:rsid w:val="00FC687C"/>
    <w:rsid w:val="00FE2A6E"/>
    <w:rsid w:val="01E878EE"/>
    <w:rsid w:val="06807DBD"/>
    <w:rsid w:val="0A1F7B28"/>
    <w:rsid w:val="0B681363"/>
    <w:rsid w:val="0E016F15"/>
    <w:rsid w:val="0FF7412C"/>
    <w:rsid w:val="11B05D16"/>
    <w:rsid w:val="13826880"/>
    <w:rsid w:val="1A004525"/>
    <w:rsid w:val="1B43464B"/>
    <w:rsid w:val="231C4882"/>
    <w:rsid w:val="26D92C5A"/>
    <w:rsid w:val="3236068C"/>
    <w:rsid w:val="32B2363B"/>
    <w:rsid w:val="340E6914"/>
    <w:rsid w:val="36317AE8"/>
    <w:rsid w:val="39EF2EE7"/>
    <w:rsid w:val="3E2E2B5F"/>
    <w:rsid w:val="41594397"/>
    <w:rsid w:val="43686540"/>
    <w:rsid w:val="46853538"/>
    <w:rsid w:val="4F8E7901"/>
    <w:rsid w:val="50BE770A"/>
    <w:rsid w:val="554965AA"/>
    <w:rsid w:val="5699606E"/>
    <w:rsid w:val="5F83474D"/>
    <w:rsid w:val="67D6379C"/>
    <w:rsid w:val="686D2352"/>
    <w:rsid w:val="6DE15E2F"/>
    <w:rsid w:val="6E6935BC"/>
    <w:rsid w:val="7060279C"/>
    <w:rsid w:val="79CC626D"/>
    <w:rsid w:val="7E73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8BF2009-9296-40B4-B087-E79E84ED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 w:line="15" w:lineRule="atLeast"/>
      <w:jc w:val="left"/>
    </w:pPr>
    <w:rPr>
      <w:rFonts w:ascii="Tahoma" w:eastAsia="Tahoma" w:hAnsi="Tahoma"/>
      <w:color w:val="333333"/>
      <w:kern w:val="0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arch.kongfz.com/item_result/?status=0&amp;select=2&amp;author=hk8f9bk7ecdk677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1488</Words>
  <Characters>1503</Characters>
  <Application>Microsoft Office Word</Application>
  <DocSecurity>0</DocSecurity>
  <Lines>83</Lines>
  <Paragraphs>21</Paragraphs>
  <ScaleCrop>false</ScaleCrop>
  <Company>1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chao jiang</cp:lastModifiedBy>
  <cp:revision>41</cp:revision>
  <dcterms:created xsi:type="dcterms:W3CDTF">2022-09-14T03:47:00Z</dcterms:created>
  <dcterms:modified xsi:type="dcterms:W3CDTF">2025-10-01T03:51:00Z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B4AE45FF7CA7462C9766F1FCF6D6D5F4_13</vt:lpwstr>
  </property>
  <property fmtid="{D5CDD505-2E9C-101B-9397-08002B2CF9AE}" pid="4" name="KSOTemplateDocerSaveRecord">
    <vt:lpwstr>eyJoZGlkIjoiN2YzNjBkOTgyNWQ1YTMxYzM3MzMwNWFiODNmOWIzYWMiLCJ1c2VySWQiOiIxNjQwNjM1MzI0In0=</vt:lpwstr>
  </property>
</Properties>
</file>